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32089" w14:textId="3CB7D147" w:rsidR="0018493C" w:rsidRDefault="0075777E" w:rsidP="0018493C">
      <w:pPr>
        <w:spacing w:after="0"/>
      </w:pPr>
      <w:bookmarkStart w:id="0" w:name="_GoBack"/>
      <w:bookmarkEnd w:id="0"/>
      <w:r>
        <w:t>May 2, 2016</w:t>
      </w:r>
    </w:p>
    <w:p w14:paraId="1866D9A2" w14:textId="77777777" w:rsidR="0075777E" w:rsidRDefault="0075777E" w:rsidP="0018493C">
      <w:pPr>
        <w:spacing w:after="0"/>
      </w:pPr>
    </w:p>
    <w:p w14:paraId="116E172A" w14:textId="77777777" w:rsidR="00BD1E59" w:rsidRPr="00CA48C7" w:rsidRDefault="00BD1E59" w:rsidP="0018493C">
      <w:pPr>
        <w:spacing w:after="0"/>
      </w:pPr>
    </w:p>
    <w:p w14:paraId="5CCD2FCB" w14:textId="5C143B92" w:rsidR="0018493C" w:rsidRPr="0018493C" w:rsidRDefault="00BD1E59" w:rsidP="0018493C">
      <w:pPr>
        <w:spacing w:after="0"/>
        <w:jc w:val="center"/>
        <w:rPr>
          <w:b/>
        </w:rPr>
      </w:pPr>
      <w:r>
        <w:rPr>
          <w:b/>
        </w:rPr>
        <w:t xml:space="preserve">Statement by the </w:t>
      </w:r>
      <w:r w:rsidR="0018493C" w:rsidRPr="0018493C">
        <w:rPr>
          <w:b/>
        </w:rPr>
        <w:t>Accrediting Council for Independent Colleges and Schools</w:t>
      </w:r>
    </w:p>
    <w:p w14:paraId="75E26C86" w14:textId="10BB97AE" w:rsidR="00F73343" w:rsidRDefault="0018493C" w:rsidP="00F73343">
      <w:pPr>
        <w:spacing w:after="0"/>
        <w:jc w:val="center"/>
        <w:rPr>
          <w:b/>
        </w:rPr>
      </w:pPr>
      <w:r w:rsidRPr="0018493C">
        <w:rPr>
          <w:b/>
        </w:rPr>
        <w:t>Sub</w:t>
      </w:r>
      <w:r w:rsidR="00C51B10">
        <w:rPr>
          <w:b/>
        </w:rPr>
        <w:t xml:space="preserve">ject: </w:t>
      </w:r>
      <w:r w:rsidR="0075777E">
        <w:rPr>
          <w:b/>
        </w:rPr>
        <w:t>Bristol University a</w:t>
      </w:r>
      <w:r w:rsidR="00F73343">
        <w:rPr>
          <w:b/>
        </w:rPr>
        <w:t>ccreditation</w:t>
      </w:r>
      <w:r w:rsidR="0075777E">
        <w:rPr>
          <w:b/>
        </w:rPr>
        <w:t xml:space="preserve"> denial litigation</w:t>
      </w:r>
    </w:p>
    <w:p w14:paraId="417EA6AC" w14:textId="77777777" w:rsidR="00F73343" w:rsidRDefault="00F73343" w:rsidP="00F73343">
      <w:pPr>
        <w:spacing w:after="0"/>
      </w:pPr>
    </w:p>
    <w:p w14:paraId="2DD3B092" w14:textId="2FEC5E41" w:rsidR="001B5A13" w:rsidRDefault="005C1C6C" w:rsidP="00F73343">
      <w:pPr>
        <w:spacing w:after="0"/>
      </w:pPr>
      <w:r>
        <w:t>While</w:t>
      </w:r>
      <w:r w:rsidR="00B369AB">
        <w:t xml:space="preserve"> </w:t>
      </w:r>
      <w:r w:rsidR="00A04E5A">
        <w:t>ACICS is</w:t>
      </w:r>
      <w:r w:rsidR="00B93C48">
        <w:t xml:space="preserve"> disappointed to learn </w:t>
      </w:r>
      <w:r w:rsidR="00B369AB">
        <w:t>t</w:t>
      </w:r>
      <w:r>
        <w:t>he U.S. District Co</w:t>
      </w:r>
      <w:r w:rsidR="00B93C48">
        <w:t>urt has</w:t>
      </w:r>
      <w:r w:rsidR="00EE2C7E">
        <w:t xml:space="preserve"> preserved B</w:t>
      </w:r>
      <w:r>
        <w:t xml:space="preserve">ristol University’s </w:t>
      </w:r>
      <w:r w:rsidR="00EE2C7E">
        <w:t>accreditation for the time being</w:t>
      </w:r>
      <w:r w:rsidR="00CD7A48">
        <w:t>,</w:t>
      </w:r>
      <w:r w:rsidR="006A5EF0">
        <w:t xml:space="preserve"> we stand by the</w:t>
      </w:r>
      <w:r w:rsidR="00A04E5A">
        <w:t xml:space="preserve"> decision and the due process that led to the</w:t>
      </w:r>
      <w:r w:rsidR="00CD7A48">
        <w:t xml:space="preserve"> </w:t>
      </w:r>
      <w:r w:rsidR="00F31005">
        <w:t>Council’</w:t>
      </w:r>
      <w:r w:rsidR="0056418D">
        <w:t>s denial of</w:t>
      </w:r>
      <w:r w:rsidR="00F31005">
        <w:t xml:space="preserve"> re-accreditation</w:t>
      </w:r>
      <w:r w:rsidR="00CD7A48">
        <w:t xml:space="preserve">.   </w:t>
      </w:r>
    </w:p>
    <w:p w14:paraId="19E8C266" w14:textId="77777777" w:rsidR="00EE2C7E" w:rsidRDefault="00EE2C7E" w:rsidP="00F73343">
      <w:pPr>
        <w:spacing w:after="0"/>
      </w:pPr>
    </w:p>
    <w:p w14:paraId="075BE950" w14:textId="000298AA" w:rsidR="00EF398C" w:rsidRDefault="00EF398C" w:rsidP="00F73343">
      <w:pPr>
        <w:spacing w:after="0"/>
      </w:pPr>
      <w:r>
        <w:t xml:space="preserve">ACICS takes quality assurance </w:t>
      </w:r>
      <w:r w:rsidR="00E6774D">
        <w:t xml:space="preserve">of its accredited institutions </w:t>
      </w:r>
      <w:r w:rsidR="00FE3541">
        <w:t xml:space="preserve">very </w:t>
      </w:r>
      <w:r w:rsidR="00E6774D">
        <w:t>seriously</w:t>
      </w:r>
      <w:r w:rsidR="006A5EF0">
        <w:t xml:space="preserve">. The Council </w:t>
      </w:r>
      <w:r>
        <w:t xml:space="preserve">will deny or revoke accreditation from </w:t>
      </w:r>
      <w:r w:rsidR="0051305F">
        <w:t>schools that show an inability to meet</w:t>
      </w:r>
      <w:r>
        <w:t xml:space="preserve"> the academic, financial and operational criteria required of them.</w:t>
      </w:r>
    </w:p>
    <w:p w14:paraId="55E1760D" w14:textId="77777777" w:rsidR="00B369AB" w:rsidRDefault="00B369AB" w:rsidP="00F73343">
      <w:pPr>
        <w:spacing w:after="0"/>
      </w:pPr>
    </w:p>
    <w:p w14:paraId="2798A08C" w14:textId="399C06CF" w:rsidR="00F73343" w:rsidRPr="001B5A13" w:rsidRDefault="001B5A13" w:rsidP="001B5A13">
      <w:pPr>
        <w:spacing w:after="0"/>
        <w:rPr>
          <w:b/>
        </w:rPr>
      </w:pPr>
      <w:r>
        <w:t xml:space="preserve">ACICS </w:t>
      </w:r>
      <w:r w:rsidR="00F73343">
        <w:t xml:space="preserve">will </w:t>
      </w:r>
      <w:r w:rsidR="006A5EF0">
        <w:t>pursue its options through</w:t>
      </w:r>
      <w:r w:rsidR="00A04E5A">
        <w:t xml:space="preserve"> the </w:t>
      </w:r>
      <w:r w:rsidR="00D751CD">
        <w:t>C</w:t>
      </w:r>
      <w:r w:rsidR="00F73343">
        <w:t>o</w:t>
      </w:r>
      <w:r>
        <w:t>urt</w:t>
      </w:r>
      <w:r w:rsidR="006A5EF0">
        <w:t>s</w:t>
      </w:r>
      <w:r w:rsidR="00A04E5A">
        <w:t xml:space="preserve"> to preserve the </w:t>
      </w:r>
      <w:r w:rsidR="00FE3541">
        <w:t>high value and integrity that a grant of</w:t>
      </w:r>
      <w:r w:rsidR="00A04E5A">
        <w:t xml:space="preserve"> accreditation</w:t>
      </w:r>
      <w:r w:rsidR="00FE3541">
        <w:t xml:space="preserve"> represents</w:t>
      </w:r>
      <w:r w:rsidR="00F73343">
        <w:t>.</w:t>
      </w:r>
      <w:r w:rsidR="00FE3541">
        <w:t xml:space="preserve">  ACICS expects all of its accredited schools to continuously meet or exceed its student achievement standards, without exception.   </w:t>
      </w:r>
    </w:p>
    <w:p w14:paraId="1DCE6998" w14:textId="77777777" w:rsidR="00CC7F2A" w:rsidRDefault="00CC7F2A" w:rsidP="005973D0"/>
    <w:p w14:paraId="35C03DC7" w14:textId="5A11D269" w:rsidR="00CC7F2A" w:rsidRDefault="00BD1E59" w:rsidP="001B5A13">
      <w:pPr>
        <w:jc w:val="center"/>
      </w:pPr>
      <w:r>
        <w:t># # #</w:t>
      </w:r>
    </w:p>
    <w:p w14:paraId="60D7B325" w14:textId="77777777" w:rsidR="00CC7F2A" w:rsidRDefault="00CC7F2A" w:rsidP="005973D0"/>
    <w:p w14:paraId="462E5499" w14:textId="5EC1A71B" w:rsidR="00CC7F2A" w:rsidRDefault="00CC7F2A" w:rsidP="005973D0"/>
    <w:p w14:paraId="62908EC3" w14:textId="46F092DD" w:rsidR="00CC7F2A" w:rsidRPr="00CC7F2A" w:rsidRDefault="00CC7F2A" w:rsidP="00CC7F2A">
      <w:pPr>
        <w:pStyle w:val="NormalWeb"/>
        <w:rPr>
          <w:rFonts w:asciiTheme="minorHAnsi" w:eastAsia="Times New Roman" w:hAnsiTheme="minorHAnsi"/>
          <w:i/>
          <w:sz w:val="22"/>
          <w:szCs w:val="22"/>
        </w:rPr>
      </w:pPr>
    </w:p>
    <w:sectPr w:rsidR="00CC7F2A" w:rsidRPr="00CC7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243"/>
    <w:multiLevelType w:val="hybridMultilevel"/>
    <w:tmpl w:val="5AA04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5003E"/>
    <w:multiLevelType w:val="hybridMultilevel"/>
    <w:tmpl w:val="E35C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3C"/>
    <w:rsid w:val="00007E80"/>
    <w:rsid w:val="00050525"/>
    <w:rsid w:val="0009770E"/>
    <w:rsid w:val="000F6E7E"/>
    <w:rsid w:val="00141690"/>
    <w:rsid w:val="001433EB"/>
    <w:rsid w:val="0018493C"/>
    <w:rsid w:val="001859FC"/>
    <w:rsid w:val="00196D5A"/>
    <w:rsid w:val="001B02C0"/>
    <w:rsid w:val="001B5A13"/>
    <w:rsid w:val="001C0462"/>
    <w:rsid w:val="001D33B0"/>
    <w:rsid w:val="00201C95"/>
    <w:rsid w:val="00240BBE"/>
    <w:rsid w:val="003B750C"/>
    <w:rsid w:val="003E3D38"/>
    <w:rsid w:val="003F1ADE"/>
    <w:rsid w:val="0051028E"/>
    <w:rsid w:val="0051305F"/>
    <w:rsid w:val="00540A56"/>
    <w:rsid w:val="0056418D"/>
    <w:rsid w:val="005665E9"/>
    <w:rsid w:val="00572CC8"/>
    <w:rsid w:val="0058438E"/>
    <w:rsid w:val="005973D0"/>
    <w:rsid w:val="005A79DA"/>
    <w:rsid w:val="005C1C6C"/>
    <w:rsid w:val="005C4CC4"/>
    <w:rsid w:val="005F2156"/>
    <w:rsid w:val="00626F69"/>
    <w:rsid w:val="006741FA"/>
    <w:rsid w:val="006A5EF0"/>
    <w:rsid w:val="006C3A74"/>
    <w:rsid w:val="00723C6F"/>
    <w:rsid w:val="0075777E"/>
    <w:rsid w:val="007739CE"/>
    <w:rsid w:val="0081034B"/>
    <w:rsid w:val="008E0D70"/>
    <w:rsid w:val="00980747"/>
    <w:rsid w:val="00990A25"/>
    <w:rsid w:val="00992B8B"/>
    <w:rsid w:val="009A5C2B"/>
    <w:rsid w:val="009C46A4"/>
    <w:rsid w:val="00A04E5A"/>
    <w:rsid w:val="00A420CB"/>
    <w:rsid w:val="00A42E9A"/>
    <w:rsid w:val="00A71155"/>
    <w:rsid w:val="00A97062"/>
    <w:rsid w:val="00AD0506"/>
    <w:rsid w:val="00AD16BB"/>
    <w:rsid w:val="00B12B9D"/>
    <w:rsid w:val="00B369AB"/>
    <w:rsid w:val="00B93C48"/>
    <w:rsid w:val="00BD1E59"/>
    <w:rsid w:val="00BD58A7"/>
    <w:rsid w:val="00BE24B0"/>
    <w:rsid w:val="00C33508"/>
    <w:rsid w:val="00C51B10"/>
    <w:rsid w:val="00C84D0B"/>
    <w:rsid w:val="00CB6410"/>
    <w:rsid w:val="00CC7F2A"/>
    <w:rsid w:val="00CD7A48"/>
    <w:rsid w:val="00D10C23"/>
    <w:rsid w:val="00D527BB"/>
    <w:rsid w:val="00D751CD"/>
    <w:rsid w:val="00D850B8"/>
    <w:rsid w:val="00DC6DDE"/>
    <w:rsid w:val="00DC7DAC"/>
    <w:rsid w:val="00E32A89"/>
    <w:rsid w:val="00E36CDC"/>
    <w:rsid w:val="00E6774D"/>
    <w:rsid w:val="00E754F9"/>
    <w:rsid w:val="00E763DE"/>
    <w:rsid w:val="00EC5505"/>
    <w:rsid w:val="00EC65FA"/>
    <w:rsid w:val="00EE2C7E"/>
    <w:rsid w:val="00EE6481"/>
    <w:rsid w:val="00EF398C"/>
    <w:rsid w:val="00F31005"/>
    <w:rsid w:val="00F73343"/>
    <w:rsid w:val="00F8688A"/>
    <w:rsid w:val="00FA257E"/>
    <w:rsid w:val="00FD75FA"/>
    <w:rsid w:val="00FE0112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F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93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8493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849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3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C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93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8493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849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3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878265FF5045A97C738C45F775B3" ma:contentTypeVersion="3" ma:contentTypeDescription="Create a new document." ma:contentTypeScope="" ma:versionID="010a5ebeed854a9dced7e219f009d6f8">
  <xsd:schema xmlns:xsd="http://www.w3.org/2001/XMLSchema" xmlns:xs="http://www.w3.org/2001/XMLSchema" xmlns:p="http://schemas.microsoft.com/office/2006/metadata/properties" xmlns:ns2="4ff5f490-b3bc-46cb-a045-52e2a12f49d1" targetNamespace="http://schemas.microsoft.com/office/2006/metadata/properties" ma:root="true" ma:fieldsID="d9fb8bf48db24b79ee5ec5e7eef13b56" ns2:_="">
    <xsd:import namespace="4ff5f490-b3bc-46cb-a045-52e2a12f49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5f490-b3bc-46cb-a045-52e2a12f49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7B740-EAA8-4C25-B60A-29A2201B0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5f490-b3bc-46cb-a045-52e2a12f4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A0E29-C013-497C-B652-73017902F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1EE20E-1200-474C-AC47-A2593A93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Lynn</dc:creator>
  <cp:lastModifiedBy>Paul Fain</cp:lastModifiedBy>
  <cp:revision>2</cp:revision>
  <cp:lastPrinted>2016-03-23T20:26:00Z</cp:lastPrinted>
  <dcterms:created xsi:type="dcterms:W3CDTF">2016-05-03T23:41:00Z</dcterms:created>
  <dcterms:modified xsi:type="dcterms:W3CDTF">2016-05-03T23:41:00Z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0x010100343C878265FF5045A97C738C45F775B3</vt:lpwstr>
  </property>
  <property fmtid="{D5CDD505-2E9C-101B-9397-08002B2CF9AE}" pid="3" name="IsMyDocuments">
    <vt:bool>true</vt:bool>
  </property>
</Properties>
</file>